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3F1C" w:rsidRPr="00B33F1C" w:rsidRDefault="00B33F1C" w:rsidP="00FF35B3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b/>
          <w:color w:val="000000"/>
          <w:sz w:val="22"/>
          <w:lang w:eastAsia="ru-RU"/>
        </w:rPr>
      </w:pPr>
    </w:p>
    <w:p w:rsidR="00FF35B3" w:rsidRPr="00B33F1C" w:rsidRDefault="00FF35B3" w:rsidP="00FF35B3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b/>
          <w:color w:val="000000"/>
          <w:sz w:val="22"/>
          <w:lang w:eastAsia="ru-RU"/>
        </w:rPr>
      </w:pPr>
      <w:r w:rsidRPr="00B33F1C">
        <w:rPr>
          <w:rFonts w:eastAsia="Times New Roman" w:cs="Times New Roman"/>
          <w:b/>
          <w:color w:val="000000"/>
          <w:sz w:val="22"/>
          <w:lang w:eastAsia="ru-RU"/>
        </w:rPr>
        <w:t>III. Должностные обязанности, права и ответственность</w:t>
      </w:r>
    </w:p>
    <w:p w:rsidR="00FF35B3" w:rsidRPr="00B33F1C" w:rsidRDefault="00FF35B3" w:rsidP="00FF35B3">
      <w:pPr>
        <w:widowControl w:val="0"/>
        <w:autoSpaceDE w:val="0"/>
        <w:autoSpaceDN w:val="0"/>
        <w:ind w:firstLine="0"/>
        <w:rPr>
          <w:rFonts w:eastAsia="Times New Roman" w:cs="Times New Roman"/>
          <w:sz w:val="22"/>
          <w:lang w:eastAsia="ru-RU"/>
        </w:rPr>
      </w:pPr>
    </w:p>
    <w:p w:rsidR="00FF35B3" w:rsidRPr="00B33F1C" w:rsidRDefault="00FF35B3" w:rsidP="00FF35B3">
      <w:pPr>
        <w:widowControl w:val="0"/>
        <w:autoSpaceDE w:val="0"/>
        <w:autoSpaceDN w:val="0"/>
        <w:ind w:firstLine="540"/>
        <w:rPr>
          <w:rFonts w:eastAsia="Times New Roman" w:cs="Times New Roman"/>
          <w:sz w:val="22"/>
          <w:lang w:eastAsia="ru-RU"/>
        </w:rPr>
      </w:pPr>
      <w:r w:rsidRPr="00B33F1C">
        <w:rPr>
          <w:rFonts w:eastAsia="Times New Roman" w:cs="Times New Roman"/>
          <w:sz w:val="22"/>
          <w:lang w:eastAsia="ru-RU"/>
        </w:rPr>
        <w:t>7. Основн</w:t>
      </w:r>
      <w:r w:rsidR="00642F94" w:rsidRPr="00B33F1C">
        <w:rPr>
          <w:rFonts w:eastAsia="Times New Roman" w:cs="Times New Roman"/>
          <w:sz w:val="22"/>
          <w:lang w:eastAsia="ru-RU"/>
        </w:rPr>
        <w:t xml:space="preserve">ые права и обязанности </w:t>
      </w:r>
      <w:r w:rsidR="00E54A6D" w:rsidRPr="00B33F1C">
        <w:rPr>
          <w:rFonts w:eastAsia="Times New Roman" w:cs="Times New Roman"/>
          <w:sz w:val="22"/>
          <w:lang w:eastAsia="ru-RU"/>
        </w:rPr>
        <w:t xml:space="preserve">старшего </w:t>
      </w:r>
      <w:r w:rsidRPr="00B33F1C">
        <w:rPr>
          <w:rFonts w:eastAsia="Times New Roman" w:cs="Times New Roman"/>
          <w:sz w:val="22"/>
          <w:lang w:eastAsia="ru-RU"/>
        </w:rPr>
        <w:t xml:space="preserve">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r w:rsidRPr="00B33F1C">
        <w:rPr>
          <w:rFonts w:eastAsia="Times New Roman" w:cs="Times New Roman"/>
          <w:color w:val="000000"/>
          <w:sz w:val="22"/>
          <w:lang w:eastAsia="ru-RU"/>
        </w:rPr>
        <w:t xml:space="preserve">статьями 14, </w:t>
      </w:r>
      <w:hyperlink r:id="rId9" w:history="1">
        <w:r w:rsidRPr="00B33F1C">
          <w:rPr>
            <w:rFonts w:eastAsia="Times New Roman" w:cs="Times New Roman"/>
            <w:color w:val="000000"/>
            <w:sz w:val="22"/>
            <w:lang w:eastAsia="ru-RU"/>
          </w:rPr>
          <w:t>15</w:t>
        </w:r>
      </w:hyperlink>
      <w:r w:rsidRPr="00B33F1C">
        <w:rPr>
          <w:rFonts w:eastAsia="Times New Roman" w:cs="Times New Roman"/>
          <w:color w:val="000000"/>
          <w:sz w:val="22"/>
          <w:lang w:eastAsia="ru-RU"/>
        </w:rPr>
        <w:t xml:space="preserve">, </w:t>
      </w:r>
      <w:hyperlink r:id="rId10" w:history="1">
        <w:r w:rsidRPr="00B33F1C">
          <w:rPr>
            <w:rFonts w:eastAsia="Times New Roman" w:cs="Times New Roman"/>
            <w:color w:val="000000"/>
            <w:sz w:val="22"/>
            <w:lang w:eastAsia="ru-RU"/>
          </w:rPr>
          <w:t>17</w:t>
        </w:r>
      </w:hyperlink>
      <w:r w:rsidRPr="00B33F1C">
        <w:rPr>
          <w:rFonts w:eastAsia="Times New Roman" w:cs="Times New Roman"/>
          <w:color w:val="000000"/>
          <w:sz w:val="22"/>
          <w:lang w:eastAsia="ru-RU"/>
        </w:rPr>
        <w:t xml:space="preserve">, </w:t>
      </w:r>
      <w:hyperlink r:id="rId11" w:history="1">
        <w:r w:rsidRPr="00B33F1C">
          <w:rPr>
            <w:rFonts w:eastAsia="Times New Roman" w:cs="Times New Roman"/>
            <w:color w:val="000000"/>
            <w:sz w:val="22"/>
            <w:lang w:eastAsia="ru-RU"/>
          </w:rPr>
          <w:t>18</w:t>
        </w:r>
      </w:hyperlink>
      <w:r w:rsidRPr="00B33F1C">
        <w:rPr>
          <w:rFonts w:eastAsia="Times New Roman" w:cs="Times New Roman"/>
          <w:sz w:val="22"/>
          <w:lang w:eastAsia="ru-RU"/>
        </w:rPr>
        <w:t xml:space="preserve"> Федерального закона от 27.07.2004 N 79-ФЗ "О государственной гражданской службе Российской Федерации".</w:t>
      </w:r>
    </w:p>
    <w:p w:rsidR="00FF35B3" w:rsidRPr="00B33F1C" w:rsidRDefault="00FF35B3" w:rsidP="00FF35B3">
      <w:pPr>
        <w:widowControl w:val="0"/>
        <w:autoSpaceDE w:val="0"/>
        <w:autoSpaceDN w:val="0"/>
        <w:ind w:firstLine="540"/>
        <w:rPr>
          <w:rFonts w:eastAsia="Times New Roman" w:cs="Times New Roman"/>
          <w:sz w:val="22"/>
          <w:lang w:eastAsia="ru-RU"/>
        </w:rPr>
      </w:pPr>
      <w:r w:rsidRPr="00B33F1C">
        <w:rPr>
          <w:rFonts w:eastAsia="Times New Roman" w:cs="Times New Roman"/>
          <w:sz w:val="22"/>
          <w:lang w:eastAsia="ru-RU"/>
        </w:rPr>
        <w:t>8. В целях реализации задач и функций, возложенных на</w:t>
      </w:r>
      <w:r w:rsidR="00642F94" w:rsidRPr="00B33F1C">
        <w:rPr>
          <w:rFonts w:eastAsia="Times New Roman" w:cs="Times New Roman"/>
          <w:sz w:val="22"/>
          <w:lang w:eastAsia="ru-RU"/>
        </w:rPr>
        <w:t xml:space="preserve"> отдел, </w:t>
      </w:r>
      <w:r w:rsidR="00E54A6D" w:rsidRPr="00B33F1C">
        <w:rPr>
          <w:rFonts w:eastAsia="Times New Roman" w:cs="Times New Roman"/>
          <w:sz w:val="22"/>
          <w:lang w:eastAsia="ru-RU"/>
        </w:rPr>
        <w:t xml:space="preserve">старший </w:t>
      </w:r>
      <w:r w:rsidRPr="00B33F1C">
        <w:rPr>
          <w:rFonts w:eastAsia="Times New Roman" w:cs="Times New Roman"/>
          <w:sz w:val="22"/>
          <w:lang w:eastAsia="ru-RU"/>
        </w:rPr>
        <w:t>государственный налоговый инспектор обязан:</w:t>
      </w:r>
    </w:p>
    <w:p w:rsidR="00B33F1C" w:rsidRPr="00B33F1C" w:rsidRDefault="00B33F1C" w:rsidP="00B33F1C">
      <w:pPr>
        <w:ind w:firstLine="720"/>
        <w:rPr>
          <w:rFonts w:eastAsia="Times New Roman" w:cs="Times New Roman"/>
          <w:sz w:val="22"/>
          <w:lang w:eastAsia="ru-RU"/>
        </w:rPr>
      </w:pPr>
      <w:r w:rsidRPr="00B33F1C">
        <w:rPr>
          <w:rFonts w:eastAsia="Times New Roman" w:cs="Times New Roman"/>
          <w:sz w:val="22"/>
          <w:lang w:eastAsia="ru-RU"/>
        </w:rPr>
        <w:t>проведение камерального анализа документов, служащих основанием для исчисления и уплаты налога на имущество физических лиц, земельного налога и транспортного налога;</w:t>
      </w:r>
    </w:p>
    <w:p w:rsidR="00B33F1C" w:rsidRPr="00B33F1C" w:rsidRDefault="00B33F1C" w:rsidP="00B33F1C">
      <w:pPr>
        <w:ind w:firstLine="720"/>
        <w:rPr>
          <w:rFonts w:eastAsia="Times New Roman" w:cs="Times New Roman"/>
          <w:sz w:val="22"/>
          <w:lang w:eastAsia="ru-RU"/>
        </w:rPr>
      </w:pPr>
      <w:r w:rsidRPr="00B33F1C">
        <w:rPr>
          <w:rFonts w:eastAsia="Times New Roman" w:cs="Times New Roman"/>
          <w:sz w:val="22"/>
          <w:lang w:eastAsia="ru-RU"/>
        </w:rPr>
        <w:t>проведение работы по своевременной и полной идентификации сведений об объектах собственности;</w:t>
      </w:r>
    </w:p>
    <w:p w:rsidR="00B33F1C" w:rsidRPr="00B33F1C" w:rsidRDefault="00B33F1C" w:rsidP="00B33F1C">
      <w:pPr>
        <w:ind w:firstLine="720"/>
        <w:rPr>
          <w:rFonts w:eastAsia="Times New Roman" w:cs="Times New Roman"/>
          <w:sz w:val="22"/>
          <w:lang w:eastAsia="ru-RU"/>
        </w:rPr>
      </w:pPr>
      <w:r w:rsidRPr="00B33F1C">
        <w:rPr>
          <w:rFonts w:eastAsia="Times New Roman" w:cs="Times New Roman"/>
          <w:sz w:val="22"/>
          <w:lang w:eastAsia="ru-RU"/>
        </w:rPr>
        <w:t>подготовка материалов камеральных налоговых проверок и передача в юридический отдел;</w:t>
      </w:r>
    </w:p>
    <w:p w:rsidR="00B33F1C" w:rsidRPr="00B33F1C" w:rsidRDefault="00B33F1C" w:rsidP="00B33F1C">
      <w:pPr>
        <w:ind w:firstLine="720"/>
        <w:rPr>
          <w:rFonts w:eastAsia="Times New Roman" w:cs="Times New Roman"/>
          <w:sz w:val="22"/>
          <w:lang w:eastAsia="ru-RU"/>
        </w:rPr>
      </w:pPr>
      <w:r w:rsidRPr="00B33F1C">
        <w:rPr>
          <w:rFonts w:eastAsia="Times New Roman" w:cs="Times New Roman"/>
          <w:sz w:val="22"/>
          <w:lang w:eastAsia="ru-RU"/>
        </w:rPr>
        <w:t>выявление объектов, по которым своевременно не исчислены имущественные налоги;</w:t>
      </w:r>
    </w:p>
    <w:p w:rsidR="00B33F1C" w:rsidRPr="00B33F1C" w:rsidRDefault="00B33F1C" w:rsidP="00B33F1C">
      <w:pPr>
        <w:ind w:firstLine="720"/>
        <w:rPr>
          <w:rFonts w:eastAsia="Times New Roman" w:cs="Times New Roman"/>
          <w:sz w:val="22"/>
          <w:lang w:eastAsia="ru-RU"/>
        </w:rPr>
      </w:pPr>
      <w:r w:rsidRPr="00B33F1C">
        <w:rPr>
          <w:rFonts w:eastAsia="Times New Roman" w:cs="Times New Roman"/>
          <w:sz w:val="22"/>
          <w:lang w:eastAsia="ru-RU"/>
        </w:rPr>
        <w:t>подготовка письменных ответов на обращения налогоплательщиков в установленные законодательством сроки;</w:t>
      </w:r>
    </w:p>
    <w:p w:rsidR="00B33F1C" w:rsidRPr="00B33F1C" w:rsidRDefault="00B33F1C" w:rsidP="00B33F1C">
      <w:pPr>
        <w:ind w:firstLine="720"/>
        <w:rPr>
          <w:rFonts w:eastAsia="Times New Roman" w:cs="Times New Roman"/>
          <w:sz w:val="22"/>
          <w:lang w:eastAsia="ru-RU"/>
        </w:rPr>
      </w:pPr>
      <w:r w:rsidRPr="00B33F1C">
        <w:rPr>
          <w:rFonts w:eastAsia="Times New Roman" w:cs="Times New Roman"/>
          <w:sz w:val="22"/>
          <w:lang w:eastAsia="ru-RU"/>
        </w:rPr>
        <w:t>формирование установленной отчетности по предмету деятельности отдела;</w:t>
      </w:r>
    </w:p>
    <w:p w:rsidR="00B33F1C" w:rsidRPr="00B33F1C" w:rsidRDefault="00B33F1C" w:rsidP="00B33F1C">
      <w:pPr>
        <w:ind w:firstLine="720"/>
        <w:rPr>
          <w:rFonts w:eastAsia="Times New Roman" w:cs="Times New Roman"/>
          <w:sz w:val="22"/>
          <w:lang w:eastAsia="ru-RU"/>
        </w:rPr>
      </w:pPr>
      <w:r w:rsidRPr="00B33F1C">
        <w:rPr>
          <w:rFonts w:eastAsia="Times New Roman" w:cs="Times New Roman"/>
          <w:sz w:val="22"/>
          <w:lang w:eastAsia="ru-RU"/>
        </w:rPr>
        <w:t>осуществление выгрузки сведений по физическим лицам в «Личный кабинет налогоплательщика»;</w:t>
      </w:r>
    </w:p>
    <w:p w:rsidR="00B33F1C" w:rsidRPr="00B33F1C" w:rsidRDefault="00B33F1C" w:rsidP="00B33F1C">
      <w:pPr>
        <w:ind w:firstLine="720"/>
        <w:rPr>
          <w:rFonts w:eastAsia="Times New Roman" w:cs="Times New Roman"/>
          <w:sz w:val="22"/>
          <w:lang w:eastAsia="ru-RU"/>
        </w:rPr>
      </w:pPr>
      <w:r w:rsidRPr="00B33F1C">
        <w:rPr>
          <w:rFonts w:eastAsia="Times New Roman" w:cs="Times New Roman"/>
          <w:sz w:val="22"/>
          <w:lang w:eastAsia="ru-RU"/>
        </w:rPr>
        <w:t>в установленном порядке ведение делопроизводства и хранение документов курируемого участка и обеспечивает их сдачу в архив;</w:t>
      </w:r>
    </w:p>
    <w:p w:rsidR="00B33F1C" w:rsidRPr="00B33F1C" w:rsidRDefault="00B33F1C" w:rsidP="00B33F1C">
      <w:pPr>
        <w:ind w:firstLine="720"/>
        <w:rPr>
          <w:rFonts w:eastAsia="Times New Roman" w:cs="Times New Roman"/>
          <w:sz w:val="22"/>
          <w:lang w:eastAsia="ru-RU"/>
        </w:rPr>
      </w:pPr>
      <w:r w:rsidRPr="00B33F1C">
        <w:rPr>
          <w:rFonts w:eastAsia="Times New Roman" w:cs="Times New Roman"/>
          <w:sz w:val="22"/>
          <w:lang w:eastAsia="ru-RU"/>
        </w:rPr>
        <w:t>предоставление государственной услуги, определенной Приказом Минфина РФ от 21.04.2015 № 68Н;</w:t>
      </w:r>
    </w:p>
    <w:p w:rsidR="004E2D51" w:rsidRPr="00B33F1C" w:rsidRDefault="004E2D51" w:rsidP="004E2D51">
      <w:pPr>
        <w:ind w:firstLine="708"/>
        <w:rPr>
          <w:rFonts w:eastAsia="Times New Roman" w:cs="Times New Roman"/>
          <w:sz w:val="22"/>
          <w:lang w:eastAsia="ru-RU"/>
        </w:rPr>
      </w:pPr>
      <w:r w:rsidRPr="00B33F1C">
        <w:rPr>
          <w:rFonts w:eastAsia="Times New Roman" w:cs="Times New Roman"/>
          <w:sz w:val="22"/>
          <w:lang w:eastAsia="ru-RU"/>
        </w:rPr>
        <w:t>подготовка информационных материалов для руководства Инспекции по вопросам, находящимся в компетенции отдела;</w:t>
      </w:r>
    </w:p>
    <w:p w:rsidR="004E2D51" w:rsidRPr="00B33F1C" w:rsidRDefault="004E2D51" w:rsidP="004E2D51">
      <w:pPr>
        <w:ind w:firstLine="708"/>
        <w:rPr>
          <w:rFonts w:eastAsia="Times New Roman" w:cs="Times New Roman"/>
          <w:sz w:val="22"/>
          <w:lang w:eastAsia="ru-RU"/>
        </w:rPr>
      </w:pPr>
      <w:r w:rsidRPr="00B33F1C">
        <w:rPr>
          <w:rFonts w:eastAsia="Times New Roman" w:cs="Times New Roman"/>
          <w:sz w:val="22"/>
          <w:lang w:eastAsia="ru-RU"/>
        </w:rPr>
        <w:t>участие в проведении совещаний, семинаров по вопросам, входящим в компетенцию отдела;</w:t>
      </w:r>
    </w:p>
    <w:p w:rsidR="004E2D51" w:rsidRPr="00B33F1C" w:rsidRDefault="004E2D51" w:rsidP="004E2D51">
      <w:pPr>
        <w:ind w:firstLine="708"/>
        <w:rPr>
          <w:rFonts w:eastAsia="Times New Roman" w:cs="Times New Roman"/>
          <w:sz w:val="22"/>
          <w:lang w:eastAsia="ru-RU"/>
        </w:rPr>
      </w:pPr>
      <w:r w:rsidRPr="00B33F1C">
        <w:rPr>
          <w:rFonts w:eastAsia="Times New Roman" w:cs="Times New Roman"/>
          <w:sz w:val="22"/>
          <w:lang w:eastAsia="ru-RU"/>
        </w:rPr>
        <w:t>участие в подготовке ответов на письменные запросы налогоплательщиков по вопросам, входящим в компетенцию отдела;</w:t>
      </w:r>
    </w:p>
    <w:p w:rsidR="004E2D51" w:rsidRPr="00B33F1C" w:rsidRDefault="004E2D51" w:rsidP="004E2D51">
      <w:pPr>
        <w:ind w:firstLine="708"/>
        <w:rPr>
          <w:rFonts w:eastAsia="Times New Roman" w:cs="Times New Roman"/>
          <w:sz w:val="22"/>
          <w:lang w:eastAsia="ru-RU"/>
        </w:rPr>
      </w:pPr>
      <w:r w:rsidRPr="00B33F1C">
        <w:rPr>
          <w:rFonts w:eastAsia="Times New Roman" w:cs="Times New Roman"/>
          <w:sz w:val="22"/>
          <w:lang w:eastAsia="ru-RU"/>
        </w:rPr>
        <w:t>ведение в установленном порядке делопроизводства, хранение и передача документов на архивное хранение;</w:t>
      </w:r>
    </w:p>
    <w:p w:rsidR="004E2D51" w:rsidRPr="00B33F1C" w:rsidRDefault="004E2D51" w:rsidP="004E2D51">
      <w:pPr>
        <w:ind w:firstLine="708"/>
        <w:rPr>
          <w:rFonts w:eastAsia="Times New Roman" w:cs="Times New Roman"/>
          <w:sz w:val="22"/>
          <w:lang w:eastAsia="ru-RU"/>
        </w:rPr>
      </w:pPr>
      <w:r w:rsidRPr="00B33F1C">
        <w:rPr>
          <w:rFonts w:eastAsia="Times New Roman" w:cs="Times New Roman"/>
          <w:sz w:val="22"/>
          <w:lang w:eastAsia="ru-RU"/>
        </w:rPr>
        <w:t>исполнение поручения начальника Инспекции, начальника отдела, данных в пределах их полномочий, установленных законодательством Российской Федерации;</w:t>
      </w:r>
    </w:p>
    <w:p w:rsidR="004E2D51" w:rsidRPr="00B33F1C" w:rsidRDefault="004E2D51" w:rsidP="004E2D51">
      <w:pPr>
        <w:ind w:firstLine="708"/>
        <w:rPr>
          <w:rFonts w:eastAsia="Times New Roman" w:cs="Times New Roman"/>
          <w:sz w:val="22"/>
          <w:lang w:eastAsia="ru-RU"/>
        </w:rPr>
      </w:pPr>
      <w:r w:rsidRPr="00B33F1C">
        <w:rPr>
          <w:rFonts w:eastAsia="Times New Roman" w:cs="Times New Roman"/>
          <w:sz w:val="22"/>
          <w:lang w:eastAsia="ru-RU"/>
        </w:rPr>
        <w:t>соблюдение служебного распорядка Инспекции;</w:t>
      </w:r>
    </w:p>
    <w:p w:rsidR="004E2D51" w:rsidRPr="00B33F1C" w:rsidRDefault="004E2D51" w:rsidP="004E2D51">
      <w:pPr>
        <w:ind w:firstLine="708"/>
        <w:rPr>
          <w:rFonts w:eastAsia="Times New Roman" w:cs="Times New Roman"/>
          <w:sz w:val="22"/>
          <w:lang w:eastAsia="ru-RU"/>
        </w:rPr>
      </w:pPr>
      <w:r w:rsidRPr="00B33F1C">
        <w:rPr>
          <w:rFonts w:eastAsia="Times New Roman" w:cs="Times New Roman"/>
          <w:sz w:val="22"/>
          <w:lang w:eastAsia="ru-RU"/>
        </w:rPr>
        <w:t>поддержание уровня квалификации, необходимого для надлежащего исполнения должностных обязанностей;</w:t>
      </w:r>
    </w:p>
    <w:p w:rsidR="004E2D51" w:rsidRPr="00B33F1C" w:rsidRDefault="004E2D51" w:rsidP="004E2D51">
      <w:pPr>
        <w:ind w:firstLine="708"/>
        <w:rPr>
          <w:rFonts w:eastAsia="Times New Roman" w:cs="Times New Roman"/>
          <w:sz w:val="22"/>
          <w:lang w:eastAsia="ru-RU"/>
        </w:rPr>
      </w:pPr>
      <w:r w:rsidRPr="00B33F1C">
        <w:rPr>
          <w:rFonts w:eastAsia="Times New Roman" w:cs="Times New Roman"/>
          <w:sz w:val="22"/>
          <w:lang w:eastAsia="ru-RU"/>
        </w:rPr>
        <w:t>бережное отношение к государственному имуществу, в том числе предоставленному  для исполнения должностных обязанностей;</w:t>
      </w:r>
    </w:p>
    <w:p w:rsidR="004E2D51" w:rsidRPr="00B33F1C" w:rsidRDefault="004E2D51" w:rsidP="004E2D51">
      <w:pPr>
        <w:ind w:firstLine="708"/>
        <w:rPr>
          <w:rFonts w:eastAsia="Times New Roman" w:cs="Times New Roman"/>
          <w:sz w:val="22"/>
          <w:lang w:eastAsia="ru-RU"/>
        </w:rPr>
      </w:pPr>
      <w:r w:rsidRPr="00B33F1C">
        <w:rPr>
          <w:rFonts w:eastAsia="Times New Roman" w:cs="Times New Roman"/>
          <w:sz w:val="22"/>
          <w:lang w:eastAsia="ru-RU"/>
        </w:rPr>
        <w:t>проявление корректности в обращении с гражданами, недопущение конфликтных ситуаций, способных нанести ущерб репутации или авторитету Инспекции;</w:t>
      </w:r>
    </w:p>
    <w:p w:rsidR="004E2D51" w:rsidRPr="00B33F1C" w:rsidRDefault="004E2D51" w:rsidP="004E2D51">
      <w:pPr>
        <w:ind w:firstLine="708"/>
        <w:rPr>
          <w:rFonts w:eastAsia="Times New Roman" w:cs="Times New Roman"/>
          <w:sz w:val="22"/>
          <w:lang w:eastAsia="ru-RU"/>
        </w:rPr>
      </w:pPr>
      <w:r w:rsidRPr="00B33F1C">
        <w:rPr>
          <w:rFonts w:eastAsia="Times New Roman" w:cs="Times New Roman"/>
          <w:sz w:val="22"/>
          <w:lang w:eastAsia="ru-RU"/>
        </w:rPr>
        <w:t>осуществление иных функций, предусмотренных Налоговым кодексом, законами и иными нормативными правовыми актами Российской Федерации.</w:t>
      </w:r>
    </w:p>
    <w:p w:rsidR="00FF35B3" w:rsidRPr="00B33F1C" w:rsidRDefault="00FF35B3" w:rsidP="00FF35B3">
      <w:pPr>
        <w:autoSpaceDE w:val="0"/>
        <w:autoSpaceDN w:val="0"/>
        <w:adjustRightInd w:val="0"/>
        <w:ind w:firstLine="567"/>
        <w:rPr>
          <w:rFonts w:eastAsia="Calibri" w:cs="Times New Roman"/>
          <w:color w:val="000000"/>
          <w:sz w:val="22"/>
        </w:rPr>
      </w:pPr>
      <w:r w:rsidRPr="00B33F1C">
        <w:rPr>
          <w:rFonts w:eastAsia="Calibri" w:cs="Times New Roman"/>
          <w:color w:val="000000"/>
          <w:sz w:val="22"/>
        </w:rPr>
        <w:t>9. В целях исполнения возложенных до</w:t>
      </w:r>
      <w:r w:rsidR="00642F94" w:rsidRPr="00B33F1C">
        <w:rPr>
          <w:rFonts w:eastAsia="Calibri" w:cs="Times New Roman"/>
          <w:color w:val="000000"/>
          <w:sz w:val="22"/>
        </w:rPr>
        <w:t xml:space="preserve">лжностных обязанностей </w:t>
      </w:r>
      <w:r w:rsidR="00E54A6D" w:rsidRPr="00B33F1C">
        <w:rPr>
          <w:rFonts w:eastAsia="Calibri" w:cs="Times New Roman"/>
          <w:color w:val="000000"/>
          <w:sz w:val="22"/>
        </w:rPr>
        <w:t xml:space="preserve">старший </w:t>
      </w:r>
      <w:r w:rsidRPr="00B33F1C">
        <w:rPr>
          <w:rFonts w:eastAsia="Calibri" w:cs="Times New Roman"/>
          <w:color w:val="000000"/>
          <w:sz w:val="22"/>
        </w:rPr>
        <w:t xml:space="preserve">государственный налоговый инспектор имеет право </w:t>
      </w:r>
      <w:proofErr w:type="gramStart"/>
      <w:r w:rsidRPr="00B33F1C">
        <w:rPr>
          <w:rFonts w:eastAsia="Calibri" w:cs="Times New Roman"/>
          <w:color w:val="000000"/>
          <w:sz w:val="22"/>
        </w:rPr>
        <w:t>на</w:t>
      </w:r>
      <w:proofErr w:type="gramEnd"/>
      <w:r w:rsidRPr="00B33F1C">
        <w:rPr>
          <w:rFonts w:eastAsia="Calibri" w:cs="Times New Roman"/>
          <w:color w:val="000000"/>
          <w:sz w:val="22"/>
        </w:rPr>
        <w:t>:</w:t>
      </w:r>
    </w:p>
    <w:p w:rsidR="00FF35B3" w:rsidRPr="00B33F1C" w:rsidRDefault="00FF35B3" w:rsidP="00FF35B3">
      <w:pPr>
        <w:autoSpaceDE w:val="0"/>
        <w:autoSpaceDN w:val="0"/>
        <w:adjustRightInd w:val="0"/>
        <w:ind w:firstLine="567"/>
        <w:rPr>
          <w:rFonts w:eastAsia="Calibri" w:cs="Times New Roman"/>
          <w:color w:val="000000"/>
          <w:sz w:val="22"/>
        </w:rPr>
      </w:pPr>
      <w:r w:rsidRPr="00B33F1C">
        <w:rPr>
          <w:rFonts w:eastAsia="Calibri" w:cs="Times New Roman"/>
          <w:color w:val="000000"/>
          <w:sz w:val="22"/>
        </w:rPr>
        <w:t>обеспечение надлежащих организационно-технических условий, необходимых для исполнения должностных обязанностей;</w:t>
      </w:r>
    </w:p>
    <w:p w:rsidR="00FF35B3" w:rsidRPr="00B33F1C" w:rsidRDefault="00FF35B3" w:rsidP="00FF35B3">
      <w:pPr>
        <w:autoSpaceDE w:val="0"/>
        <w:autoSpaceDN w:val="0"/>
        <w:adjustRightInd w:val="0"/>
        <w:ind w:firstLine="567"/>
        <w:rPr>
          <w:rFonts w:eastAsia="Calibri" w:cs="Times New Roman"/>
          <w:color w:val="000000"/>
          <w:sz w:val="22"/>
        </w:rPr>
      </w:pPr>
      <w:r w:rsidRPr="00B33F1C">
        <w:rPr>
          <w:rFonts w:eastAsia="Calibri" w:cs="Times New Roman"/>
          <w:color w:val="000000"/>
          <w:sz w:val="22"/>
        </w:rPr>
        <w:t>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FF35B3" w:rsidRPr="00B33F1C" w:rsidRDefault="00FF35B3" w:rsidP="00FF35B3">
      <w:pPr>
        <w:autoSpaceDE w:val="0"/>
        <w:autoSpaceDN w:val="0"/>
        <w:adjustRightInd w:val="0"/>
        <w:ind w:firstLine="567"/>
        <w:rPr>
          <w:rFonts w:eastAsia="Calibri" w:cs="Times New Roman"/>
          <w:color w:val="000000"/>
          <w:sz w:val="22"/>
        </w:rPr>
      </w:pPr>
      <w:r w:rsidRPr="00B33F1C">
        <w:rPr>
          <w:rFonts w:eastAsia="Calibri" w:cs="Times New Roman"/>
          <w:color w:val="000000"/>
          <w:sz w:val="22"/>
        </w:rPr>
        <w:t>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FF35B3" w:rsidRPr="00B33F1C" w:rsidRDefault="00FF35B3" w:rsidP="00FF35B3">
      <w:pPr>
        <w:autoSpaceDE w:val="0"/>
        <w:autoSpaceDN w:val="0"/>
        <w:adjustRightInd w:val="0"/>
        <w:ind w:firstLine="567"/>
        <w:rPr>
          <w:rFonts w:eastAsia="Calibri" w:cs="Times New Roman"/>
          <w:color w:val="000000"/>
          <w:sz w:val="22"/>
        </w:rPr>
      </w:pPr>
      <w:r w:rsidRPr="00B33F1C">
        <w:rPr>
          <w:rFonts w:eastAsia="Calibri" w:cs="Times New Roman"/>
          <w:color w:val="000000"/>
          <w:sz w:val="22"/>
        </w:rPr>
        <w:t>оплату труда и другие выплаты в соответствии с настоящим Федеральным законом, иными нормативными правовыми актами Российской Федерации и со служебным контрактом;</w:t>
      </w:r>
    </w:p>
    <w:p w:rsidR="00FF35B3" w:rsidRPr="00B33F1C" w:rsidRDefault="00FF35B3" w:rsidP="00FF35B3">
      <w:pPr>
        <w:autoSpaceDE w:val="0"/>
        <w:autoSpaceDN w:val="0"/>
        <w:adjustRightInd w:val="0"/>
        <w:ind w:firstLine="567"/>
        <w:rPr>
          <w:rFonts w:eastAsia="Calibri" w:cs="Times New Roman"/>
          <w:color w:val="000000"/>
          <w:sz w:val="22"/>
        </w:rPr>
      </w:pPr>
      <w:r w:rsidRPr="00B33F1C">
        <w:rPr>
          <w:rFonts w:eastAsia="Calibri" w:cs="Times New Roman"/>
          <w:color w:val="000000"/>
          <w:sz w:val="22"/>
        </w:rPr>
        <w:t>на защиту своих персональных данных;</w:t>
      </w:r>
    </w:p>
    <w:p w:rsidR="00FF35B3" w:rsidRPr="00B33F1C" w:rsidRDefault="00FF35B3" w:rsidP="00FF35B3">
      <w:pPr>
        <w:autoSpaceDE w:val="0"/>
        <w:autoSpaceDN w:val="0"/>
        <w:adjustRightInd w:val="0"/>
        <w:ind w:firstLine="567"/>
        <w:rPr>
          <w:rFonts w:eastAsia="Calibri" w:cs="Times New Roman"/>
          <w:color w:val="000000"/>
          <w:sz w:val="22"/>
        </w:rPr>
      </w:pPr>
      <w:r w:rsidRPr="00B33F1C">
        <w:rPr>
          <w:rFonts w:eastAsia="Calibri" w:cs="Times New Roman"/>
          <w:color w:val="000000"/>
          <w:sz w:val="22"/>
        </w:rPr>
        <w:t>на профессиональное развитие в порядке, установленном законодательством Российской Федерации;</w:t>
      </w:r>
    </w:p>
    <w:p w:rsidR="00FF35B3" w:rsidRPr="00B33F1C" w:rsidRDefault="00FF35B3" w:rsidP="00FF35B3">
      <w:pPr>
        <w:autoSpaceDE w:val="0"/>
        <w:autoSpaceDN w:val="0"/>
        <w:adjustRightInd w:val="0"/>
        <w:ind w:firstLine="567"/>
        <w:rPr>
          <w:rFonts w:eastAsia="Calibri" w:cs="Times New Roman"/>
          <w:color w:val="000000"/>
          <w:sz w:val="22"/>
        </w:rPr>
      </w:pPr>
      <w:r w:rsidRPr="00B33F1C">
        <w:rPr>
          <w:rFonts w:eastAsia="Calibri" w:cs="Times New Roman"/>
          <w:color w:val="000000"/>
          <w:sz w:val="22"/>
        </w:rPr>
        <w:t>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FF35B3" w:rsidRPr="00B33F1C" w:rsidRDefault="00FF35B3" w:rsidP="00FF35B3">
      <w:pPr>
        <w:autoSpaceDE w:val="0"/>
        <w:autoSpaceDN w:val="0"/>
        <w:adjustRightInd w:val="0"/>
        <w:ind w:firstLine="567"/>
        <w:rPr>
          <w:rFonts w:eastAsia="Calibri" w:cs="Times New Roman"/>
          <w:color w:val="000000"/>
          <w:sz w:val="22"/>
        </w:rPr>
      </w:pPr>
      <w:r w:rsidRPr="00B33F1C">
        <w:rPr>
          <w:rFonts w:eastAsia="Calibri" w:cs="Times New Roman"/>
          <w:color w:val="000000"/>
          <w:sz w:val="22"/>
        </w:rPr>
        <w:t>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FF35B3" w:rsidRPr="00B33F1C" w:rsidRDefault="00FF35B3" w:rsidP="00FF35B3">
      <w:pPr>
        <w:autoSpaceDE w:val="0"/>
        <w:autoSpaceDN w:val="0"/>
        <w:adjustRightInd w:val="0"/>
        <w:ind w:firstLine="567"/>
        <w:rPr>
          <w:rFonts w:eastAsia="Calibri" w:cs="Times New Roman"/>
          <w:color w:val="000000"/>
          <w:sz w:val="22"/>
        </w:rPr>
      </w:pPr>
      <w:r w:rsidRPr="00B33F1C">
        <w:rPr>
          <w:rFonts w:eastAsia="Calibri" w:cs="Times New Roman"/>
          <w:color w:val="000000"/>
          <w:sz w:val="22"/>
        </w:rPr>
        <w:lastRenderedPageBreak/>
        <w:t>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3A600E" w:rsidRPr="00B33F1C" w:rsidRDefault="003A600E" w:rsidP="003A600E">
      <w:pPr>
        <w:ind w:firstLine="708"/>
        <w:rPr>
          <w:rFonts w:eastAsia="Times New Roman" w:cs="Times New Roman"/>
          <w:sz w:val="22"/>
          <w:lang w:eastAsia="ru-RU"/>
        </w:rPr>
      </w:pPr>
      <w:r w:rsidRPr="00B33F1C">
        <w:rPr>
          <w:rFonts w:eastAsia="Times New Roman" w:cs="Times New Roman"/>
          <w:sz w:val="22"/>
          <w:lang w:eastAsia="ru-RU"/>
        </w:rPr>
        <w:t>доступ к соответствующим информационным, программным и аппаратным ресурсам инспекции, удаленным доступам к федеральным, региональным и иным ресурсам;</w:t>
      </w:r>
    </w:p>
    <w:p w:rsidR="00FF35B3" w:rsidRPr="00B33F1C" w:rsidRDefault="00FF35B3" w:rsidP="00FF35B3">
      <w:pPr>
        <w:autoSpaceDE w:val="0"/>
        <w:autoSpaceDN w:val="0"/>
        <w:adjustRightInd w:val="0"/>
        <w:ind w:firstLine="567"/>
        <w:rPr>
          <w:rFonts w:eastAsia="Calibri" w:cs="Times New Roman"/>
          <w:color w:val="000000"/>
          <w:sz w:val="22"/>
        </w:rPr>
      </w:pPr>
      <w:r w:rsidRPr="00B33F1C">
        <w:rPr>
          <w:rFonts w:eastAsia="Calibri" w:cs="Times New Roman"/>
          <w:color w:val="000000"/>
          <w:sz w:val="22"/>
        </w:rPr>
        <w:t>другие права, предусмотренные Федеральным Законом</w:t>
      </w:r>
      <w:r w:rsidR="004E2D51" w:rsidRPr="00B33F1C">
        <w:rPr>
          <w:rFonts w:eastAsia="Calibri" w:cs="Times New Roman"/>
          <w:color w:val="000000"/>
          <w:sz w:val="22"/>
        </w:rPr>
        <w:t xml:space="preserve"> от 27.07.2004 г.</w:t>
      </w:r>
      <w:r w:rsidRPr="00B33F1C">
        <w:rPr>
          <w:rFonts w:eastAsia="Calibri" w:cs="Times New Roman"/>
          <w:color w:val="000000"/>
          <w:sz w:val="22"/>
        </w:rPr>
        <w:t xml:space="preserve"> № 79-ФЗ </w:t>
      </w:r>
      <w:r w:rsidR="004E2D51" w:rsidRPr="00B33F1C">
        <w:rPr>
          <w:rFonts w:eastAsia="Calibri" w:cs="Times New Roman"/>
          <w:color w:val="000000"/>
          <w:sz w:val="22"/>
        </w:rPr>
        <w:t>«О государственной гражданской службе Российской Федерации</w:t>
      </w:r>
      <w:r w:rsidRPr="00B33F1C">
        <w:rPr>
          <w:rFonts w:eastAsia="Calibri" w:cs="Times New Roman"/>
          <w:color w:val="000000"/>
          <w:sz w:val="22"/>
        </w:rPr>
        <w:t>.</w:t>
      </w:r>
    </w:p>
    <w:p w:rsidR="00FF35B3" w:rsidRPr="00B33F1C" w:rsidRDefault="00642F94" w:rsidP="00FF35B3">
      <w:pPr>
        <w:ind w:firstLine="567"/>
        <w:rPr>
          <w:rFonts w:eastAsia="Calibri" w:cs="Times New Roman"/>
          <w:sz w:val="22"/>
        </w:rPr>
      </w:pPr>
      <w:r w:rsidRPr="00B33F1C">
        <w:rPr>
          <w:rFonts w:eastAsia="Calibri" w:cs="Times New Roman"/>
          <w:sz w:val="22"/>
        </w:rPr>
        <w:t xml:space="preserve">10. </w:t>
      </w:r>
      <w:proofErr w:type="gramStart"/>
      <w:r w:rsidR="00E54A6D" w:rsidRPr="00B33F1C">
        <w:rPr>
          <w:rFonts w:eastAsia="Calibri" w:cs="Times New Roman"/>
          <w:sz w:val="22"/>
        </w:rPr>
        <w:t>Старший г</w:t>
      </w:r>
      <w:r w:rsidR="00FF35B3" w:rsidRPr="00B33F1C">
        <w:rPr>
          <w:rFonts w:eastAsia="Calibri" w:cs="Times New Roman"/>
          <w:sz w:val="22"/>
        </w:rPr>
        <w:t xml:space="preserve">осударственный налоговый инспектор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506, положением о Межрайонной инспекции Федеральной налоговой службы № 23 по Ростовской области, положением об отделе </w:t>
      </w:r>
      <w:r w:rsidR="005673DF" w:rsidRPr="00B33F1C">
        <w:rPr>
          <w:rFonts w:eastAsia="Calibri" w:cs="Times New Roman"/>
          <w:sz w:val="22"/>
        </w:rPr>
        <w:t>камеральных проверок № 3</w:t>
      </w:r>
      <w:r w:rsidR="00FF35B3" w:rsidRPr="00B33F1C">
        <w:rPr>
          <w:rFonts w:eastAsia="Calibri" w:cs="Times New Roman"/>
          <w:sz w:val="22"/>
        </w:rPr>
        <w:t>, приказами (распоряжениями) ФНС России, приказами Управления, приказами Инспекции, поручениями руководства Инспекции.</w:t>
      </w:r>
      <w:proofErr w:type="gramEnd"/>
    </w:p>
    <w:p w:rsidR="00FF35B3" w:rsidRPr="00B33F1C" w:rsidRDefault="00642F94" w:rsidP="00FF35B3">
      <w:pPr>
        <w:widowControl w:val="0"/>
        <w:autoSpaceDE w:val="0"/>
        <w:autoSpaceDN w:val="0"/>
        <w:ind w:firstLine="540"/>
        <w:rPr>
          <w:rFonts w:eastAsia="Times New Roman" w:cs="Times New Roman"/>
          <w:sz w:val="22"/>
          <w:lang w:eastAsia="ru-RU"/>
        </w:rPr>
      </w:pPr>
      <w:r w:rsidRPr="00B33F1C">
        <w:rPr>
          <w:rFonts w:eastAsia="Times New Roman" w:cs="Times New Roman"/>
          <w:color w:val="000000"/>
          <w:sz w:val="22"/>
          <w:lang w:eastAsia="ru-RU"/>
        </w:rPr>
        <w:t xml:space="preserve">11. </w:t>
      </w:r>
      <w:r w:rsidR="00E54A6D" w:rsidRPr="00B33F1C">
        <w:rPr>
          <w:rFonts w:eastAsia="Times New Roman" w:cs="Times New Roman"/>
          <w:color w:val="000000"/>
          <w:sz w:val="22"/>
          <w:lang w:eastAsia="ru-RU"/>
        </w:rPr>
        <w:t>Старший г</w:t>
      </w:r>
      <w:r w:rsidR="00FF35B3" w:rsidRPr="00B33F1C">
        <w:rPr>
          <w:rFonts w:eastAsia="Times New Roman" w:cs="Times New Roman"/>
          <w:sz w:val="22"/>
          <w:lang w:eastAsia="ru-RU"/>
        </w:rPr>
        <w:t xml:space="preserve">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</w:p>
    <w:p w:rsidR="00FF35B3" w:rsidRPr="00B33F1C" w:rsidRDefault="00FF35B3" w:rsidP="00FF35B3">
      <w:pPr>
        <w:widowControl w:val="0"/>
        <w:autoSpaceDE w:val="0"/>
        <w:autoSpaceDN w:val="0"/>
        <w:ind w:firstLine="540"/>
        <w:jc w:val="center"/>
        <w:rPr>
          <w:rFonts w:eastAsia="Times New Roman" w:cs="Times New Roman"/>
          <w:b/>
          <w:sz w:val="22"/>
          <w:lang w:eastAsia="ru-RU"/>
        </w:rPr>
      </w:pPr>
      <w:r w:rsidRPr="00B33F1C">
        <w:rPr>
          <w:rFonts w:eastAsia="Times New Roman" w:cs="Times New Roman"/>
          <w:b/>
          <w:sz w:val="22"/>
          <w:lang w:eastAsia="ru-RU"/>
        </w:rPr>
        <w:t>IX. Показатели эффективности и результативности профессиональной служебной деятельности</w:t>
      </w:r>
    </w:p>
    <w:p w:rsidR="00FF35B3" w:rsidRPr="00B33F1C" w:rsidRDefault="00FF35B3" w:rsidP="00FF35B3">
      <w:pPr>
        <w:widowControl w:val="0"/>
        <w:autoSpaceDE w:val="0"/>
        <w:autoSpaceDN w:val="0"/>
        <w:ind w:firstLine="540"/>
        <w:rPr>
          <w:rFonts w:eastAsia="Times New Roman" w:cs="Times New Roman"/>
          <w:sz w:val="22"/>
          <w:lang w:eastAsia="ru-RU"/>
        </w:rPr>
      </w:pPr>
    </w:p>
    <w:p w:rsidR="00FF35B3" w:rsidRPr="00B33F1C" w:rsidRDefault="00FF35B3" w:rsidP="00FF35B3">
      <w:pPr>
        <w:widowControl w:val="0"/>
        <w:autoSpaceDE w:val="0"/>
        <w:autoSpaceDN w:val="0"/>
        <w:ind w:firstLine="540"/>
        <w:rPr>
          <w:rFonts w:eastAsia="Times New Roman" w:cs="Times New Roman"/>
          <w:sz w:val="22"/>
          <w:lang w:eastAsia="ru-RU"/>
        </w:rPr>
      </w:pPr>
      <w:r w:rsidRPr="00B33F1C">
        <w:rPr>
          <w:rFonts w:eastAsia="Times New Roman" w:cs="Times New Roman"/>
          <w:sz w:val="22"/>
          <w:lang w:eastAsia="ru-RU"/>
        </w:rPr>
        <w:t xml:space="preserve">19. Эффективность профессиональной </w:t>
      </w:r>
      <w:r w:rsidR="00642F94" w:rsidRPr="00B33F1C">
        <w:rPr>
          <w:rFonts w:eastAsia="Times New Roman" w:cs="Times New Roman"/>
          <w:sz w:val="22"/>
          <w:lang w:eastAsia="ru-RU"/>
        </w:rPr>
        <w:t xml:space="preserve">служебной деятельности </w:t>
      </w:r>
      <w:r w:rsidR="00E54A6D" w:rsidRPr="00B33F1C">
        <w:rPr>
          <w:rFonts w:eastAsia="Times New Roman" w:cs="Times New Roman"/>
          <w:sz w:val="22"/>
          <w:lang w:eastAsia="ru-RU"/>
        </w:rPr>
        <w:t xml:space="preserve">старшего </w:t>
      </w:r>
      <w:r w:rsidRPr="00B33F1C">
        <w:rPr>
          <w:rFonts w:eastAsia="Times New Roman" w:cs="Times New Roman"/>
          <w:sz w:val="22"/>
          <w:lang w:eastAsia="ru-RU"/>
        </w:rPr>
        <w:t>государственного налогового инспектора оценивается по следующим показателям:</w:t>
      </w:r>
    </w:p>
    <w:p w:rsidR="00FF35B3" w:rsidRPr="00B33F1C" w:rsidRDefault="00FF35B3" w:rsidP="00FF35B3">
      <w:pPr>
        <w:widowControl w:val="0"/>
        <w:autoSpaceDE w:val="0"/>
        <w:autoSpaceDN w:val="0"/>
        <w:ind w:firstLine="540"/>
        <w:rPr>
          <w:rFonts w:eastAsia="Times New Roman" w:cs="Times New Roman"/>
          <w:sz w:val="22"/>
          <w:lang w:eastAsia="ru-RU"/>
        </w:rPr>
      </w:pPr>
      <w:r w:rsidRPr="00B33F1C">
        <w:rPr>
          <w:rFonts w:eastAsia="Times New Roman" w:cs="Times New Roman"/>
          <w:sz w:val="22"/>
          <w:lang w:eastAsia="ru-RU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FF35B3" w:rsidRPr="00B33F1C" w:rsidRDefault="00FF35B3" w:rsidP="00FF35B3">
      <w:pPr>
        <w:widowControl w:val="0"/>
        <w:autoSpaceDE w:val="0"/>
        <w:autoSpaceDN w:val="0"/>
        <w:ind w:firstLine="540"/>
        <w:rPr>
          <w:rFonts w:eastAsia="Times New Roman" w:cs="Times New Roman"/>
          <w:sz w:val="22"/>
          <w:lang w:eastAsia="ru-RU"/>
        </w:rPr>
      </w:pPr>
      <w:r w:rsidRPr="00B33F1C">
        <w:rPr>
          <w:rFonts w:eastAsia="Times New Roman" w:cs="Times New Roman"/>
          <w:sz w:val="22"/>
          <w:lang w:eastAsia="ru-RU"/>
        </w:rPr>
        <w:t>своевременности и оперативности выполнения поручений;</w:t>
      </w:r>
    </w:p>
    <w:p w:rsidR="00FF35B3" w:rsidRPr="00B33F1C" w:rsidRDefault="00FF35B3" w:rsidP="00FF35B3">
      <w:pPr>
        <w:widowControl w:val="0"/>
        <w:autoSpaceDE w:val="0"/>
        <w:autoSpaceDN w:val="0"/>
        <w:ind w:firstLine="540"/>
        <w:rPr>
          <w:rFonts w:eastAsia="Times New Roman" w:cs="Times New Roman"/>
          <w:sz w:val="22"/>
          <w:lang w:eastAsia="ru-RU"/>
        </w:rPr>
      </w:pPr>
      <w:r w:rsidRPr="00B33F1C">
        <w:rPr>
          <w:rFonts w:eastAsia="Times New Roman" w:cs="Times New Roman"/>
          <w:sz w:val="22"/>
          <w:lang w:eastAsia="ru-RU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FF35B3" w:rsidRPr="00B33F1C" w:rsidRDefault="00FF35B3" w:rsidP="00FF35B3">
      <w:pPr>
        <w:widowControl w:val="0"/>
        <w:autoSpaceDE w:val="0"/>
        <w:autoSpaceDN w:val="0"/>
        <w:ind w:firstLine="540"/>
        <w:rPr>
          <w:rFonts w:eastAsia="Times New Roman" w:cs="Times New Roman"/>
          <w:sz w:val="22"/>
          <w:lang w:eastAsia="ru-RU"/>
        </w:rPr>
      </w:pPr>
      <w:r w:rsidRPr="00B33F1C">
        <w:rPr>
          <w:rFonts w:eastAsia="Times New Roman" w:cs="Times New Roman"/>
          <w:sz w:val="22"/>
          <w:lang w:eastAsia="ru-RU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FF35B3" w:rsidRPr="00B33F1C" w:rsidRDefault="00FF35B3" w:rsidP="00FF35B3">
      <w:pPr>
        <w:widowControl w:val="0"/>
        <w:autoSpaceDE w:val="0"/>
        <w:autoSpaceDN w:val="0"/>
        <w:ind w:firstLine="540"/>
        <w:rPr>
          <w:rFonts w:eastAsia="Times New Roman" w:cs="Times New Roman"/>
          <w:sz w:val="22"/>
          <w:lang w:eastAsia="ru-RU"/>
        </w:rPr>
      </w:pPr>
      <w:r w:rsidRPr="00B33F1C">
        <w:rPr>
          <w:rFonts w:eastAsia="Times New Roman" w:cs="Times New Roman"/>
          <w:sz w:val="22"/>
          <w:lang w:eastAsia="ru-RU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F35B3" w:rsidRPr="00B33F1C" w:rsidRDefault="00FF35B3" w:rsidP="00FF35B3">
      <w:pPr>
        <w:widowControl w:val="0"/>
        <w:autoSpaceDE w:val="0"/>
        <w:autoSpaceDN w:val="0"/>
        <w:ind w:firstLine="540"/>
        <w:rPr>
          <w:rFonts w:eastAsia="Times New Roman" w:cs="Times New Roman"/>
          <w:sz w:val="22"/>
          <w:lang w:eastAsia="ru-RU"/>
        </w:rPr>
      </w:pPr>
      <w:r w:rsidRPr="00B33F1C">
        <w:rPr>
          <w:rFonts w:eastAsia="Times New Roman" w:cs="Times New Roman"/>
          <w:sz w:val="22"/>
          <w:lang w:eastAsia="ru-RU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FF35B3" w:rsidRPr="00B33F1C" w:rsidRDefault="00FF35B3" w:rsidP="00FF35B3">
      <w:pPr>
        <w:widowControl w:val="0"/>
        <w:autoSpaceDE w:val="0"/>
        <w:autoSpaceDN w:val="0"/>
        <w:ind w:firstLine="540"/>
        <w:rPr>
          <w:rFonts w:eastAsia="Times New Roman" w:cs="Times New Roman"/>
          <w:sz w:val="22"/>
          <w:lang w:eastAsia="ru-RU"/>
        </w:rPr>
      </w:pPr>
      <w:r w:rsidRPr="00B33F1C">
        <w:rPr>
          <w:rFonts w:eastAsia="Times New Roman" w:cs="Times New Roman"/>
          <w:sz w:val="22"/>
          <w:lang w:eastAsia="ru-RU"/>
        </w:rPr>
        <w:t>осознанию ответственности за последствия своих действий.</w:t>
      </w:r>
    </w:p>
    <w:p w:rsidR="00FF35B3" w:rsidRPr="00B33F1C" w:rsidRDefault="00FF35B3" w:rsidP="00FF35B3">
      <w:pPr>
        <w:widowControl w:val="0"/>
        <w:autoSpaceDE w:val="0"/>
        <w:autoSpaceDN w:val="0"/>
        <w:ind w:firstLine="540"/>
        <w:rPr>
          <w:rFonts w:eastAsia="Times New Roman" w:cs="Times New Roman"/>
          <w:sz w:val="22"/>
          <w:lang w:eastAsia="ru-RU"/>
        </w:rPr>
      </w:pPr>
      <w:bookmarkStart w:id="0" w:name="_GoBack"/>
      <w:bookmarkEnd w:id="0"/>
    </w:p>
    <w:sectPr w:rsidR="00FF35B3" w:rsidRPr="00B33F1C" w:rsidSect="00F00AF3">
      <w:headerReference w:type="default" r:id="rId12"/>
      <w:type w:val="continuous"/>
      <w:pgSz w:w="11906" w:h="16838"/>
      <w:pgMar w:top="720" w:right="720" w:bottom="720" w:left="720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3C60" w:rsidRDefault="00B23C60" w:rsidP="003B7A81">
      <w:r>
        <w:separator/>
      </w:r>
    </w:p>
  </w:endnote>
  <w:endnote w:type="continuationSeparator" w:id="0">
    <w:p w:rsidR="00B23C60" w:rsidRDefault="00B23C60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3C60" w:rsidRDefault="00B23C60" w:rsidP="003B7A81">
      <w:r>
        <w:separator/>
      </w:r>
    </w:p>
  </w:footnote>
  <w:footnote w:type="continuationSeparator" w:id="0">
    <w:p w:rsidR="00B23C60" w:rsidRDefault="00B23C60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</w:sdtPr>
    <w:sdtEndPr>
      <w:rPr>
        <w:sz w:val="24"/>
        <w:szCs w:val="24"/>
      </w:rPr>
    </w:sdtEndPr>
    <w:sdtContent>
      <w:p w:rsidR="00E20871" w:rsidRPr="00B310A4" w:rsidRDefault="00E20871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C57973">
          <w:rPr>
            <w:rFonts w:cs="Times New Roman"/>
            <w:noProof/>
            <w:color w:val="999999"/>
            <w:sz w:val="24"/>
            <w:szCs w:val="24"/>
          </w:rPr>
          <w:t>2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E20871" w:rsidRPr="00B310A4" w:rsidRDefault="00E20871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105B6A"/>
    <w:multiLevelType w:val="hybridMultilevel"/>
    <w:tmpl w:val="70E20772"/>
    <w:lvl w:ilvl="0" w:tplc="45DC774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30920FB7"/>
    <w:multiLevelType w:val="hybridMultilevel"/>
    <w:tmpl w:val="298C5460"/>
    <w:lvl w:ilvl="0" w:tplc="45DC77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1822156"/>
    <w:multiLevelType w:val="hybridMultilevel"/>
    <w:tmpl w:val="53EE5EEE"/>
    <w:lvl w:ilvl="0" w:tplc="F7F2BDD6">
      <w:start w:val="1"/>
      <w:numFmt w:val="decimal"/>
      <w:lvlText w:val="%1."/>
      <w:lvlJc w:val="left"/>
      <w:pPr>
        <w:ind w:left="1380" w:hanging="84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7871"/>
    <w:rsid w:val="000457F3"/>
    <w:rsid w:val="00057CCC"/>
    <w:rsid w:val="00064C7C"/>
    <w:rsid w:val="00090C33"/>
    <w:rsid w:val="000916AA"/>
    <w:rsid w:val="00092644"/>
    <w:rsid w:val="000958B4"/>
    <w:rsid w:val="000B0869"/>
    <w:rsid w:val="000B5048"/>
    <w:rsid w:val="000B7C1A"/>
    <w:rsid w:val="000C04B0"/>
    <w:rsid w:val="000C2E02"/>
    <w:rsid w:val="000C2E05"/>
    <w:rsid w:val="000C6E28"/>
    <w:rsid w:val="000C7D67"/>
    <w:rsid w:val="000D08EA"/>
    <w:rsid w:val="000F24DE"/>
    <w:rsid w:val="00116D11"/>
    <w:rsid w:val="001170B1"/>
    <w:rsid w:val="00121DFA"/>
    <w:rsid w:val="00141E3E"/>
    <w:rsid w:val="001559CE"/>
    <w:rsid w:val="00165B7A"/>
    <w:rsid w:val="001665C3"/>
    <w:rsid w:val="00172C5F"/>
    <w:rsid w:val="00175938"/>
    <w:rsid w:val="001A0913"/>
    <w:rsid w:val="001A77B8"/>
    <w:rsid w:val="001B5BBA"/>
    <w:rsid w:val="001D2783"/>
    <w:rsid w:val="001E1592"/>
    <w:rsid w:val="001F1715"/>
    <w:rsid w:val="001F68ED"/>
    <w:rsid w:val="00211CF5"/>
    <w:rsid w:val="002160F5"/>
    <w:rsid w:val="0022091F"/>
    <w:rsid w:val="0024320E"/>
    <w:rsid w:val="002459AD"/>
    <w:rsid w:val="0025122B"/>
    <w:rsid w:val="002521DE"/>
    <w:rsid w:val="00254973"/>
    <w:rsid w:val="00254D09"/>
    <w:rsid w:val="00295029"/>
    <w:rsid w:val="002A71AA"/>
    <w:rsid w:val="002A7D55"/>
    <w:rsid w:val="002B3231"/>
    <w:rsid w:val="002B62A9"/>
    <w:rsid w:val="002B7A62"/>
    <w:rsid w:val="002D1878"/>
    <w:rsid w:val="002D4283"/>
    <w:rsid w:val="002F5B24"/>
    <w:rsid w:val="00307907"/>
    <w:rsid w:val="00313753"/>
    <w:rsid w:val="00315FED"/>
    <w:rsid w:val="003219ED"/>
    <w:rsid w:val="00324962"/>
    <w:rsid w:val="003314B0"/>
    <w:rsid w:val="00340885"/>
    <w:rsid w:val="00373A91"/>
    <w:rsid w:val="003755C9"/>
    <w:rsid w:val="00397C11"/>
    <w:rsid w:val="003A05C8"/>
    <w:rsid w:val="003A43AB"/>
    <w:rsid w:val="003A600E"/>
    <w:rsid w:val="003B7A81"/>
    <w:rsid w:val="003C4B94"/>
    <w:rsid w:val="00404AE7"/>
    <w:rsid w:val="0041019D"/>
    <w:rsid w:val="00431A8C"/>
    <w:rsid w:val="0043571A"/>
    <w:rsid w:val="0044318B"/>
    <w:rsid w:val="00452018"/>
    <w:rsid w:val="00454EA9"/>
    <w:rsid w:val="004776BC"/>
    <w:rsid w:val="0049073B"/>
    <w:rsid w:val="00492B5B"/>
    <w:rsid w:val="00493417"/>
    <w:rsid w:val="00497B12"/>
    <w:rsid w:val="00497CF7"/>
    <w:rsid w:val="004A3010"/>
    <w:rsid w:val="004B35CC"/>
    <w:rsid w:val="004B7353"/>
    <w:rsid w:val="004C1AC4"/>
    <w:rsid w:val="004D3126"/>
    <w:rsid w:val="004D3338"/>
    <w:rsid w:val="004E2D51"/>
    <w:rsid w:val="004E4F3F"/>
    <w:rsid w:val="004F5964"/>
    <w:rsid w:val="00515A81"/>
    <w:rsid w:val="0051643B"/>
    <w:rsid w:val="005173A5"/>
    <w:rsid w:val="0052247F"/>
    <w:rsid w:val="00526FFE"/>
    <w:rsid w:val="0052750D"/>
    <w:rsid w:val="0053153E"/>
    <w:rsid w:val="00532AAD"/>
    <w:rsid w:val="00536AA0"/>
    <w:rsid w:val="00537E24"/>
    <w:rsid w:val="00552692"/>
    <w:rsid w:val="005673DF"/>
    <w:rsid w:val="00574780"/>
    <w:rsid w:val="005758B4"/>
    <w:rsid w:val="0058504A"/>
    <w:rsid w:val="00585805"/>
    <w:rsid w:val="00592CFC"/>
    <w:rsid w:val="0059423D"/>
    <w:rsid w:val="005B71C9"/>
    <w:rsid w:val="005C0179"/>
    <w:rsid w:val="005C41E6"/>
    <w:rsid w:val="005D16B0"/>
    <w:rsid w:val="005D197A"/>
    <w:rsid w:val="005D1E6A"/>
    <w:rsid w:val="005D6884"/>
    <w:rsid w:val="005D7ABC"/>
    <w:rsid w:val="005E3D08"/>
    <w:rsid w:val="005E74CA"/>
    <w:rsid w:val="00617F0D"/>
    <w:rsid w:val="00630988"/>
    <w:rsid w:val="0063650D"/>
    <w:rsid w:val="00642F94"/>
    <w:rsid w:val="006618E5"/>
    <w:rsid w:val="00671440"/>
    <w:rsid w:val="00674287"/>
    <w:rsid w:val="00677ABA"/>
    <w:rsid w:val="00681090"/>
    <w:rsid w:val="00683559"/>
    <w:rsid w:val="00685CD0"/>
    <w:rsid w:val="00686C23"/>
    <w:rsid w:val="006A44FB"/>
    <w:rsid w:val="006A5528"/>
    <w:rsid w:val="006B66EC"/>
    <w:rsid w:val="006D1DF5"/>
    <w:rsid w:val="006E2C92"/>
    <w:rsid w:val="006E6747"/>
    <w:rsid w:val="006F140C"/>
    <w:rsid w:val="006F2F05"/>
    <w:rsid w:val="006F411B"/>
    <w:rsid w:val="00712D9A"/>
    <w:rsid w:val="0071560A"/>
    <w:rsid w:val="00721021"/>
    <w:rsid w:val="00721040"/>
    <w:rsid w:val="007423E7"/>
    <w:rsid w:val="00757903"/>
    <w:rsid w:val="00765E4A"/>
    <w:rsid w:val="00770110"/>
    <w:rsid w:val="007702BC"/>
    <w:rsid w:val="00775378"/>
    <w:rsid w:val="00783E24"/>
    <w:rsid w:val="007972CB"/>
    <w:rsid w:val="007A056A"/>
    <w:rsid w:val="007A4800"/>
    <w:rsid w:val="007A66A8"/>
    <w:rsid w:val="007A7062"/>
    <w:rsid w:val="007A71BC"/>
    <w:rsid w:val="007B0EB1"/>
    <w:rsid w:val="007B2202"/>
    <w:rsid w:val="007B2780"/>
    <w:rsid w:val="007C6D69"/>
    <w:rsid w:val="007D402F"/>
    <w:rsid w:val="007D4440"/>
    <w:rsid w:val="007D4ADF"/>
    <w:rsid w:val="007D5B2B"/>
    <w:rsid w:val="007E3D90"/>
    <w:rsid w:val="007F339E"/>
    <w:rsid w:val="007F3D35"/>
    <w:rsid w:val="00802DE2"/>
    <w:rsid w:val="00804AB6"/>
    <w:rsid w:val="00805B5A"/>
    <w:rsid w:val="00806B0C"/>
    <w:rsid w:val="00812BFB"/>
    <w:rsid w:val="0081666B"/>
    <w:rsid w:val="00816C0E"/>
    <w:rsid w:val="00822936"/>
    <w:rsid w:val="008746DB"/>
    <w:rsid w:val="00877280"/>
    <w:rsid w:val="00882463"/>
    <w:rsid w:val="008971B7"/>
    <w:rsid w:val="008A5EB3"/>
    <w:rsid w:val="008E4B65"/>
    <w:rsid w:val="008E595B"/>
    <w:rsid w:val="008F7217"/>
    <w:rsid w:val="00903963"/>
    <w:rsid w:val="009050DA"/>
    <w:rsid w:val="00914E65"/>
    <w:rsid w:val="009163C0"/>
    <w:rsid w:val="00926516"/>
    <w:rsid w:val="00933CCA"/>
    <w:rsid w:val="00940EED"/>
    <w:rsid w:val="00941C3E"/>
    <w:rsid w:val="00942953"/>
    <w:rsid w:val="00944E3B"/>
    <w:rsid w:val="00950A95"/>
    <w:rsid w:val="0098413A"/>
    <w:rsid w:val="00991494"/>
    <w:rsid w:val="00991FCE"/>
    <w:rsid w:val="00997D04"/>
    <w:rsid w:val="009A732F"/>
    <w:rsid w:val="009A7768"/>
    <w:rsid w:val="009B6831"/>
    <w:rsid w:val="009B6A33"/>
    <w:rsid w:val="009D5A89"/>
    <w:rsid w:val="009F0BC2"/>
    <w:rsid w:val="009F3087"/>
    <w:rsid w:val="00A044DB"/>
    <w:rsid w:val="00A068D7"/>
    <w:rsid w:val="00A2339B"/>
    <w:rsid w:val="00A348FC"/>
    <w:rsid w:val="00A356E4"/>
    <w:rsid w:val="00A4459C"/>
    <w:rsid w:val="00A524EE"/>
    <w:rsid w:val="00A537B6"/>
    <w:rsid w:val="00A610B5"/>
    <w:rsid w:val="00A83B0E"/>
    <w:rsid w:val="00A97A49"/>
    <w:rsid w:val="00AA16CD"/>
    <w:rsid w:val="00AB1ACA"/>
    <w:rsid w:val="00AC5F96"/>
    <w:rsid w:val="00AE00D3"/>
    <w:rsid w:val="00AF09BA"/>
    <w:rsid w:val="00AF4BFF"/>
    <w:rsid w:val="00AF55C8"/>
    <w:rsid w:val="00B00C29"/>
    <w:rsid w:val="00B01ED0"/>
    <w:rsid w:val="00B06048"/>
    <w:rsid w:val="00B06EF9"/>
    <w:rsid w:val="00B14886"/>
    <w:rsid w:val="00B14EB0"/>
    <w:rsid w:val="00B17003"/>
    <w:rsid w:val="00B23C60"/>
    <w:rsid w:val="00B310A4"/>
    <w:rsid w:val="00B33F1C"/>
    <w:rsid w:val="00B372F5"/>
    <w:rsid w:val="00B4682E"/>
    <w:rsid w:val="00B55FDC"/>
    <w:rsid w:val="00B7300E"/>
    <w:rsid w:val="00B838EC"/>
    <w:rsid w:val="00B83955"/>
    <w:rsid w:val="00B85515"/>
    <w:rsid w:val="00B94E6F"/>
    <w:rsid w:val="00B955D5"/>
    <w:rsid w:val="00BA51E1"/>
    <w:rsid w:val="00BB3568"/>
    <w:rsid w:val="00BB3D0B"/>
    <w:rsid w:val="00BC5C93"/>
    <w:rsid w:val="00BE4F2D"/>
    <w:rsid w:val="00BE52D9"/>
    <w:rsid w:val="00BE5434"/>
    <w:rsid w:val="00BF7391"/>
    <w:rsid w:val="00C158E5"/>
    <w:rsid w:val="00C20C8F"/>
    <w:rsid w:val="00C23B14"/>
    <w:rsid w:val="00C33BB6"/>
    <w:rsid w:val="00C57973"/>
    <w:rsid w:val="00C73A81"/>
    <w:rsid w:val="00C73C62"/>
    <w:rsid w:val="00C80643"/>
    <w:rsid w:val="00CA2981"/>
    <w:rsid w:val="00CA730A"/>
    <w:rsid w:val="00CA7EC2"/>
    <w:rsid w:val="00CB46F2"/>
    <w:rsid w:val="00CC56D9"/>
    <w:rsid w:val="00CD004D"/>
    <w:rsid w:val="00CD4C60"/>
    <w:rsid w:val="00CE5967"/>
    <w:rsid w:val="00CF7ACC"/>
    <w:rsid w:val="00D00C06"/>
    <w:rsid w:val="00D01406"/>
    <w:rsid w:val="00D01736"/>
    <w:rsid w:val="00D1572F"/>
    <w:rsid w:val="00D253C4"/>
    <w:rsid w:val="00D26030"/>
    <w:rsid w:val="00D2637A"/>
    <w:rsid w:val="00D270CA"/>
    <w:rsid w:val="00D6462A"/>
    <w:rsid w:val="00D730DE"/>
    <w:rsid w:val="00D75100"/>
    <w:rsid w:val="00D7769A"/>
    <w:rsid w:val="00D9037C"/>
    <w:rsid w:val="00DD1315"/>
    <w:rsid w:val="00DE6E00"/>
    <w:rsid w:val="00E20871"/>
    <w:rsid w:val="00E44B83"/>
    <w:rsid w:val="00E45E47"/>
    <w:rsid w:val="00E5096D"/>
    <w:rsid w:val="00E5383C"/>
    <w:rsid w:val="00E54A6D"/>
    <w:rsid w:val="00E6275C"/>
    <w:rsid w:val="00E64D77"/>
    <w:rsid w:val="00E67578"/>
    <w:rsid w:val="00E67F12"/>
    <w:rsid w:val="00E711C3"/>
    <w:rsid w:val="00E95328"/>
    <w:rsid w:val="00E96882"/>
    <w:rsid w:val="00EA487F"/>
    <w:rsid w:val="00EA60E2"/>
    <w:rsid w:val="00EA6655"/>
    <w:rsid w:val="00EC098B"/>
    <w:rsid w:val="00EC1200"/>
    <w:rsid w:val="00EC3748"/>
    <w:rsid w:val="00EC67A4"/>
    <w:rsid w:val="00ED286B"/>
    <w:rsid w:val="00ED674A"/>
    <w:rsid w:val="00EE0BF3"/>
    <w:rsid w:val="00EE10F8"/>
    <w:rsid w:val="00EE1F6C"/>
    <w:rsid w:val="00EE25F8"/>
    <w:rsid w:val="00F00AF3"/>
    <w:rsid w:val="00F01BBE"/>
    <w:rsid w:val="00F027EE"/>
    <w:rsid w:val="00F03193"/>
    <w:rsid w:val="00F03E6B"/>
    <w:rsid w:val="00F046D2"/>
    <w:rsid w:val="00F05CF7"/>
    <w:rsid w:val="00F17EC4"/>
    <w:rsid w:val="00F22315"/>
    <w:rsid w:val="00F232D3"/>
    <w:rsid w:val="00F25D3D"/>
    <w:rsid w:val="00F3280F"/>
    <w:rsid w:val="00F47A74"/>
    <w:rsid w:val="00F542C9"/>
    <w:rsid w:val="00F72CE0"/>
    <w:rsid w:val="00F9087E"/>
    <w:rsid w:val="00F975FE"/>
    <w:rsid w:val="00FA75A4"/>
    <w:rsid w:val="00FB1E9E"/>
    <w:rsid w:val="00FB3B7F"/>
    <w:rsid w:val="00FB6244"/>
    <w:rsid w:val="00FD6110"/>
    <w:rsid w:val="00FD7CCD"/>
    <w:rsid w:val="00FE3288"/>
    <w:rsid w:val="00FE414D"/>
    <w:rsid w:val="00FE70C4"/>
    <w:rsid w:val="00FF20BC"/>
    <w:rsid w:val="00FF35B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List Paragraph"/>
    <w:basedOn w:val="a"/>
    <w:uiPriority w:val="34"/>
    <w:qFormat/>
    <w:rsid w:val="002521D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List Paragraph"/>
    <w:basedOn w:val="a"/>
    <w:uiPriority w:val="34"/>
    <w:qFormat/>
    <w:rsid w:val="002521D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983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CF92F64EB3FC2416EF20B9797CBA0EA9CD131420E3B8515D84D383B596B2B11F4A147BA1DE05F126yFuBG" TargetMode="Externa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CF92F64EB3FC2416EF20B9797CBA0EA9CD131420E3B8515D84D383B596B2B11F4A147BA1DE05F124yFu6G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CF92F64EB3FC2416EF20B9797CBA0EA9CD131420E3B8515D84D383B596B2B11F4A147BA1DE05F123yFu1G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2F5800-52A9-4BE5-B4A3-85F4F257E4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1009</Words>
  <Characters>5756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Викерина Светлана Евгеньевна</cp:lastModifiedBy>
  <cp:revision>8</cp:revision>
  <cp:lastPrinted>2017-10-19T10:00:00Z</cp:lastPrinted>
  <dcterms:created xsi:type="dcterms:W3CDTF">2018-10-19T09:30:00Z</dcterms:created>
  <dcterms:modified xsi:type="dcterms:W3CDTF">2021-11-29T10:46:00Z</dcterms:modified>
</cp:coreProperties>
</file>